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5481" w14:textId="77777777" w:rsidR="00CC7C0C" w:rsidRDefault="00987641">
      <w:pPr>
        <w:pStyle w:val="BodyText"/>
        <w:ind w:left="3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A0C7B7" wp14:editId="581A9836">
            <wp:extent cx="1423632" cy="262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3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C43D" w14:textId="77777777" w:rsidR="00CC7C0C" w:rsidRDefault="00CC7C0C">
      <w:pPr>
        <w:pStyle w:val="BodyText"/>
        <w:spacing w:before="9"/>
        <w:rPr>
          <w:rFonts w:ascii="Times New Roman"/>
          <w:sz w:val="18"/>
        </w:rPr>
      </w:pPr>
    </w:p>
    <w:p w14:paraId="151216CE" w14:textId="77777777" w:rsidR="00CC7C0C" w:rsidRDefault="00987641">
      <w:pPr>
        <w:pStyle w:val="Title"/>
      </w:pPr>
      <w:r>
        <w:t>Sleep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Stroke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Trial</w:t>
      </w:r>
    </w:p>
    <w:p w14:paraId="72018A9D" w14:textId="77777777" w:rsidR="00CC7C0C" w:rsidRDefault="00987641">
      <w:pPr>
        <w:pStyle w:val="BodyText"/>
        <w:tabs>
          <w:tab w:val="left" w:pos="2536"/>
        </w:tabs>
        <w:spacing w:before="120"/>
        <w:ind w:left="100"/>
      </w:pP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2FA890" w14:textId="77777777" w:rsidR="00CC7C0C" w:rsidRDefault="00987641">
      <w:pPr>
        <w:ind w:left="820"/>
        <w:rPr>
          <w:sz w:val="18"/>
        </w:rPr>
      </w:pPr>
      <w:r>
        <w:rPr>
          <w:sz w:val="18"/>
        </w:rPr>
        <w:t>[Date]</w:t>
      </w:r>
    </w:p>
    <w:p w14:paraId="7F627C24" w14:textId="77777777" w:rsidR="00CC7C0C" w:rsidRDefault="00CC7C0C">
      <w:pPr>
        <w:pStyle w:val="BodyText"/>
        <w:spacing w:before="11"/>
        <w:rPr>
          <w:sz w:val="21"/>
        </w:rPr>
      </w:pPr>
    </w:p>
    <w:p w14:paraId="00417D7F" w14:textId="77777777" w:rsidR="00CC7C0C" w:rsidRDefault="00987641">
      <w:pPr>
        <w:pStyle w:val="BodyText"/>
        <w:tabs>
          <w:tab w:val="left" w:pos="4871"/>
        </w:tabs>
        <w:ind w:left="100"/>
      </w:pPr>
      <w:r>
        <w:t>Patient’s</w:t>
      </w:r>
      <w:r>
        <w:rPr>
          <w:spacing w:val="-4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833E5" w14:textId="77777777" w:rsidR="00CC7C0C" w:rsidRDefault="00987641">
      <w:pPr>
        <w:ind w:left="2260"/>
        <w:rPr>
          <w:sz w:val="18"/>
        </w:rPr>
      </w:pPr>
      <w:r>
        <w:rPr>
          <w:sz w:val="18"/>
        </w:rPr>
        <w:t>[Participant’s</w:t>
      </w:r>
      <w:r>
        <w:rPr>
          <w:spacing w:val="-2"/>
          <w:sz w:val="18"/>
        </w:rPr>
        <w:t xml:space="preserve"> </w:t>
      </w:r>
      <w:r>
        <w:rPr>
          <w:sz w:val="18"/>
        </w:rPr>
        <w:t>Address]</w:t>
      </w:r>
    </w:p>
    <w:p w14:paraId="7D6BD253" w14:textId="77777777" w:rsidR="00CC7C0C" w:rsidRDefault="00CC7C0C">
      <w:pPr>
        <w:pStyle w:val="BodyText"/>
        <w:rPr>
          <w:sz w:val="22"/>
        </w:rPr>
      </w:pPr>
    </w:p>
    <w:p w14:paraId="2C70A53A" w14:textId="77777777" w:rsidR="00CC7C0C" w:rsidRDefault="00987641">
      <w:pPr>
        <w:pStyle w:val="BodyText"/>
        <w:tabs>
          <w:tab w:val="left" w:pos="2288"/>
        </w:tabs>
        <w:ind w:left="100"/>
      </w:pPr>
      <w:r>
        <w:t>Dear</w:t>
      </w:r>
      <w:r>
        <w:rPr>
          <w:u w:val="single"/>
        </w:rPr>
        <w:tab/>
      </w:r>
      <w:r>
        <w:t>,</w:t>
      </w:r>
    </w:p>
    <w:p w14:paraId="787F6B46" w14:textId="77777777" w:rsidR="00CC7C0C" w:rsidRDefault="00987641">
      <w:pPr>
        <w:ind w:left="700"/>
        <w:rPr>
          <w:sz w:val="18"/>
        </w:rPr>
      </w:pPr>
      <w:r>
        <w:rPr>
          <w:sz w:val="18"/>
        </w:rPr>
        <w:t>[Participant’s</w:t>
      </w:r>
      <w:r>
        <w:rPr>
          <w:spacing w:val="-4"/>
          <w:sz w:val="18"/>
        </w:rPr>
        <w:t xml:space="preserve"> </w:t>
      </w:r>
      <w:r>
        <w:rPr>
          <w:sz w:val="18"/>
        </w:rPr>
        <w:t>Name]</w:t>
      </w:r>
    </w:p>
    <w:p w14:paraId="4B434807" w14:textId="77777777" w:rsidR="00CC7C0C" w:rsidRDefault="00CC7C0C">
      <w:pPr>
        <w:pStyle w:val="BodyText"/>
        <w:rPr>
          <w:sz w:val="22"/>
        </w:rPr>
      </w:pPr>
    </w:p>
    <w:p w14:paraId="6F2F0816" w14:textId="77777777" w:rsidR="00CC7C0C" w:rsidRDefault="00987641">
      <w:pPr>
        <w:pStyle w:val="BodyText"/>
        <w:tabs>
          <w:tab w:val="left" w:pos="1554"/>
        </w:tabs>
        <w:ind w:left="100"/>
      </w:pPr>
      <w:r>
        <w:t>On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at</w:t>
      </w:r>
    </w:p>
    <w:p w14:paraId="7A562222" w14:textId="77777777" w:rsidR="00CC7C0C" w:rsidRDefault="00987641">
      <w:pPr>
        <w:ind w:left="820"/>
        <w:rPr>
          <w:sz w:val="18"/>
        </w:rPr>
      </w:pPr>
      <w:r>
        <w:rPr>
          <w:sz w:val="18"/>
        </w:rPr>
        <w:t>[Date]</w:t>
      </w:r>
    </w:p>
    <w:p w14:paraId="55687327" w14:textId="77777777" w:rsidR="00CC7C0C" w:rsidRDefault="00987641">
      <w:pPr>
        <w:tabs>
          <w:tab w:val="left" w:pos="2369"/>
        </w:tabs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316824D" w14:textId="77777777" w:rsidR="00CC7C0C" w:rsidRDefault="00987641">
      <w:pPr>
        <w:ind w:left="299"/>
        <w:rPr>
          <w:sz w:val="18"/>
        </w:rPr>
      </w:pPr>
      <w:r>
        <w:rPr>
          <w:sz w:val="18"/>
        </w:rPr>
        <w:t>[Location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enrollment]</w:t>
      </w:r>
    </w:p>
    <w:p w14:paraId="3191835D" w14:textId="77777777" w:rsidR="00CC7C0C" w:rsidRDefault="00CC7C0C">
      <w:pPr>
        <w:pStyle w:val="BodyText"/>
      </w:pPr>
    </w:p>
    <w:p w14:paraId="366953E3" w14:textId="77777777" w:rsidR="00CC7C0C" w:rsidRDefault="00987641">
      <w:pPr>
        <w:pStyle w:val="BodyText"/>
        <w:ind w:left="100" w:right="117"/>
      </w:pPr>
      <w:r>
        <w:t>The purpose of the study is to determine whether treatment of obstructive sleep apnea</w:t>
      </w:r>
      <w:r>
        <w:rPr>
          <w:spacing w:val="-64"/>
        </w:rPr>
        <w:t xml:space="preserve"> </w:t>
      </w:r>
      <w:r>
        <w:t>(OSA) with continuous positive airway pressure (CPAP) improves recovery from stroke</w:t>
      </w:r>
      <w:r>
        <w:rPr>
          <w:spacing w:val="-65"/>
        </w:rPr>
        <w:t xml:space="preserve"> </w:t>
      </w:r>
      <w:r>
        <w:t>and helps prevent strokes, heart attacks, and death. It is important that we follow yo</w:t>
      </w:r>
      <w:r>
        <w:t>ur</w:t>
      </w:r>
      <w:r>
        <w:rPr>
          <w:spacing w:val="1"/>
        </w:rPr>
        <w:t xml:space="preserve"> </w:t>
      </w:r>
      <w:r>
        <w:t xml:space="preserve">health status while you are enrolled in this study. This is true </w:t>
      </w:r>
      <w:proofErr w:type="gramStart"/>
      <w:r>
        <w:t>whether or not</w:t>
      </w:r>
      <w:proofErr w:type="gramEnd"/>
      <w:r>
        <w:t xml:space="preserve"> you are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CPAP.</w:t>
      </w:r>
    </w:p>
    <w:p w14:paraId="01C401C9" w14:textId="77777777" w:rsidR="00CC7C0C" w:rsidRDefault="00CC7C0C">
      <w:pPr>
        <w:pStyle w:val="BodyText"/>
        <w:rPr>
          <w:sz w:val="22"/>
        </w:rPr>
      </w:pPr>
    </w:p>
    <w:p w14:paraId="57853916" w14:textId="77777777" w:rsidR="00CC7C0C" w:rsidRDefault="00987641">
      <w:pPr>
        <w:pStyle w:val="BodyText"/>
        <w:ind w:left="100" w:right="182"/>
      </w:pPr>
      <w:r>
        <w:t>We have not been able to reach you to schedule your follow-up assessment. As a</w:t>
      </w:r>
      <w:r>
        <w:rPr>
          <w:spacing w:val="1"/>
        </w:rPr>
        <w:t xml:space="preserve"> </w:t>
      </w:r>
      <w:r>
        <w:t xml:space="preserve">reminder, you will receive $75 for completion of this visit. Although an </w:t>
      </w:r>
      <w:r>
        <w:t>in-person visit is</w:t>
      </w:r>
      <w:r>
        <w:rPr>
          <w:spacing w:val="-65"/>
        </w:rPr>
        <w:t xml:space="preserve"> </w:t>
      </w:r>
      <w:r>
        <w:t>preferable,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perform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 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prefer.</w:t>
      </w:r>
    </w:p>
    <w:p w14:paraId="2CEBDC42" w14:textId="77777777" w:rsidR="00CC7C0C" w:rsidRDefault="00CC7C0C">
      <w:pPr>
        <w:pStyle w:val="BodyText"/>
        <w:rPr>
          <w:sz w:val="22"/>
        </w:rPr>
      </w:pPr>
    </w:p>
    <w:p w14:paraId="6F6DA398" w14:textId="77777777" w:rsidR="00CC7C0C" w:rsidRDefault="00987641">
      <w:pPr>
        <w:pStyle w:val="BodyText"/>
        <w:ind w:left="100"/>
      </w:pPr>
      <w: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follow-up.</w:t>
      </w:r>
    </w:p>
    <w:p w14:paraId="5C29F355" w14:textId="77777777" w:rsidR="00CC7C0C" w:rsidRDefault="00CC7C0C">
      <w:pPr>
        <w:pStyle w:val="BodyText"/>
        <w:rPr>
          <w:sz w:val="26"/>
        </w:rPr>
      </w:pPr>
    </w:p>
    <w:p w14:paraId="5068DA1F" w14:textId="77777777" w:rsidR="00CC7C0C" w:rsidRDefault="00987641">
      <w:pPr>
        <w:pStyle w:val="BodyText"/>
        <w:tabs>
          <w:tab w:val="left" w:pos="6025"/>
        </w:tabs>
        <w:spacing w:before="207"/>
        <w:ind w:left="100"/>
      </w:pPr>
      <w:r>
        <w:t>I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at</w:t>
      </w:r>
      <w:r>
        <w:rPr>
          <w:u w:val="single"/>
        </w:rPr>
        <w:tab/>
      </w:r>
      <w:r>
        <w:t>.</w:t>
      </w:r>
    </w:p>
    <w:p w14:paraId="6184B3B9" w14:textId="77777777" w:rsidR="00CC7C0C" w:rsidRDefault="00987641">
      <w:pPr>
        <w:ind w:left="2980"/>
        <w:rPr>
          <w:sz w:val="18"/>
        </w:rPr>
      </w:pPr>
      <w:r>
        <w:rPr>
          <w:sz w:val="18"/>
        </w:rPr>
        <w:t>[trial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phone</w:t>
      </w:r>
      <w:r>
        <w:rPr>
          <w:spacing w:val="-2"/>
          <w:sz w:val="18"/>
        </w:rPr>
        <w:t xml:space="preserve"> </w:t>
      </w:r>
      <w:r>
        <w:rPr>
          <w:sz w:val="18"/>
        </w:rPr>
        <w:t>number]</w:t>
      </w:r>
    </w:p>
    <w:p w14:paraId="3AEF9F97" w14:textId="77777777" w:rsidR="00CC7C0C" w:rsidRDefault="00CC7C0C">
      <w:pPr>
        <w:pStyle w:val="BodyText"/>
      </w:pPr>
    </w:p>
    <w:p w14:paraId="15CA4677" w14:textId="77777777" w:rsidR="00CC7C0C" w:rsidRDefault="00987641">
      <w:pPr>
        <w:pStyle w:val="BodyText"/>
        <w:ind w:left="100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call,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phone</w:t>
      </w:r>
      <w:r>
        <w:rPr>
          <w:spacing w:val="-6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 you.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0BFDF835" w14:textId="77777777" w:rsidR="00CC7C0C" w:rsidRDefault="00CC7C0C">
      <w:pPr>
        <w:pStyle w:val="BodyText"/>
      </w:pPr>
    </w:p>
    <w:p w14:paraId="2927CCD7" w14:textId="77777777" w:rsidR="00CC7C0C" w:rsidRDefault="00987641">
      <w:pPr>
        <w:pStyle w:val="BodyText"/>
        <w:ind w:left="100" w:right="88"/>
      </w:pPr>
      <w:r>
        <w:t>I want to personally thank you for your participation in Sleep SMART and I look forward</w:t>
      </w:r>
      <w:r>
        <w:rPr>
          <w:spacing w:val="-6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soon.</w:t>
      </w:r>
    </w:p>
    <w:p w14:paraId="76EA27CC" w14:textId="77777777" w:rsidR="00CC7C0C" w:rsidRDefault="00CC7C0C">
      <w:pPr>
        <w:pStyle w:val="BodyText"/>
      </w:pPr>
    </w:p>
    <w:p w14:paraId="1005B932" w14:textId="77777777" w:rsidR="00CC7C0C" w:rsidRDefault="00987641">
      <w:pPr>
        <w:pStyle w:val="BodyText"/>
        <w:ind w:left="100"/>
      </w:pPr>
      <w:r>
        <w:t>Sincerely,</w:t>
      </w:r>
    </w:p>
    <w:p w14:paraId="469E5ED9" w14:textId="77777777" w:rsidR="00CC7C0C" w:rsidRDefault="00CC7C0C">
      <w:pPr>
        <w:pStyle w:val="BodyText"/>
        <w:rPr>
          <w:sz w:val="26"/>
        </w:rPr>
      </w:pPr>
    </w:p>
    <w:p w14:paraId="44A980B3" w14:textId="77777777" w:rsidR="00CC7C0C" w:rsidRDefault="00CC7C0C">
      <w:pPr>
        <w:pStyle w:val="BodyText"/>
        <w:rPr>
          <w:sz w:val="26"/>
        </w:rPr>
      </w:pPr>
    </w:p>
    <w:p w14:paraId="35BB3303" w14:textId="77777777" w:rsidR="00CC7C0C" w:rsidRDefault="00987641">
      <w:pPr>
        <w:pStyle w:val="BodyText"/>
        <w:spacing w:before="230"/>
        <w:ind w:left="100"/>
      </w:pPr>
      <w:r>
        <w:t>[Name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PI,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investigator,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Coordinator]</w:t>
      </w:r>
    </w:p>
    <w:sectPr w:rsidR="00CC7C0C">
      <w:type w:val="continuous"/>
      <w:pgSz w:w="12240" w:h="15840"/>
      <w:pgMar w:top="7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0C"/>
    <w:rsid w:val="004B6732"/>
    <w:rsid w:val="00987641"/>
    <w:rsid w:val="00C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3E33"/>
  <w15:docId w15:val="{1A88BA3F-5297-4D96-975A-FAD3EDE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505" w:right="13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Clinic</dc:title>
  <dc:creator>Susan Griffiths</dc:creator>
  <cp:lastModifiedBy>Novitski, Kayla</cp:lastModifiedBy>
  <cp:revision>2</cp:revision>
  <dcterms:created xsi:type="dcterms:W3CDTF">2021-07-13T16:07:00Z</dcterms:created>
  <dcterms:modified xsi:type="dcterms:W3CDTF">2021-07-13T16:07:00Z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2021-07-13T00:00:00Z</vt:filetime>
  </property>
</Properties>
</file>